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474F" w:rsidRPr="00AA0289" w:rsidRDefault="00D1474F" w:rsidP="00D1474F">
      <w:pPr>
        <w:tabs>
          <w:tab w:val="left" w:pos="0"/>
          <w:tab w:val="center" w:pos="4153"/>
          <w:tab w:val="right" w:pos="830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 марта 2020  прокуратурой Купинского района во исполнение задания прокуратуры Новосибирской области от 24.01.2020 № 7/3-25/151-2020 проведена проверка соблюдения прав и социальных гарантий инвалидов, граждан </w:t>
      </w:r>
      <w:proofErr w:type="spellStart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предпенсионного</w:t>
      </w:r>
      <w:proofErr w:type="spellEnd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возраста, пенсионеров, в том числе ветеранов и инвалидов Великой Отечественной войны, а также исполнения законодательства об увековечении памяти погибших при защите Отечества, в ходе которой в МАУ «КЦСОН Купинского района» выявлены нарушения санитарно-эпидемиологического</w:t>
      </w:r>
      <w:proofErr w:type="gramEnd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законодательства. </w:t>
      </w:r>
    </w:p>
    <w:p w:rsidR="00D1474F" w:rsidRPr="00AA0289" w:rsidRDefault="00D1474F" w:rsidP="00D1474F">
      <w:pPr>
        <w:tabs>
          <w:tab w:val="left" w:pos="0"/>
          <w:tab w:val="center" w:pos="4153"/>
          <w:tab w:val="right" w:pos="830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Проверкой установлено, что на поднадзорной территории расположено 2 объекта с круглосуточным пребыванием инвалидов: филиалы  МАУ «КЦСОН Купинского района» - «Стационарное отделение милосердия для граждан пожилого возраста и инвалидов» и «Дом-интернат общего типа для граждан пожилого возраста и инвалидов». В ходе настоящей проверки установлено, что в вышеуказанных филиалах в нарушение п. 6.10 СанПиН 2.3.6.1079-1 «Санитарно-эпидемиологические  требования к организациям общественного питания, изготовлению  и </w:t>
      </w:r>
      <w:proofErr w:type="spellStart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оборотоспособности</w:t>
      </w:r>
      <w:proofErr w:type="spellEnd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них пищевых продуктов и продовольственного сырья» используется посуда со сколами.</w:t>
      </w:r>
    </w:p>
    <w:p w:rsidR="00D1474F" w:rsidRPr="00AA0289" w:rsidRDefault="00D1474F" w:rsidP="00D1474F">
      <w:pPr>
        <w:tabs>
          <w:tab w:val="left" w:pos="0"/>
          <w:tab w:val="center" w:pos="4153"/>
          <w:tab w:val="right" w:pos="830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нарушение п.6.5  СанПиН 2.3.6.1079-1 «Санитарно-эпидемиологические  требования к организациям общественного питания, изготовлению  и </w:t>
      </w:r>
      <w:proofErr w:type="spellStart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оборотоспособности</w:t>
      </w:r>
      <w:proofErr w:type="spellEnd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них пищевых продуктов и продовольственного сырья»  в «Стационарном отделении милосердия для граждан пожилого возраста и инвалидов» на пищеблоке отсутствует (стерлась) маркировка на разделочной доске для хлеба.      </w:t>
      </w:r>
    </w:p>
    <w:p w:rsidR="00D1474F" w:rsidRDefault="00D1474F" w:rsidP="00D1474F">
      <w:pPr>
        <w:tabs>
          <w:tab w:val="left" w:pos="0"/>
          <w:tab w:val="center" w:pos="4153"/>
          <w:tab w:val="right" w:pos="830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нарушение п.6.15, п.6.21  СанПиН 2.3.6.1079-1 «Санитарно-эпидемиологические  требования к организациям общественного питания, изготовлению  и </w:t>
      </w:r>
      <w:proofErr w:type="spellStart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оборотоспособности</w:t>
      </w:r>
      <w:proofErr w:type="spellEnd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них пищевых продуктов и продовольственного сырья»  в «Доме-интернате общего типа для граждан пожилого возраста и инвалидов»</w:t>
      </w:r>
      <w:r w:rsidRPr="00AA028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ab/>
        <w:t xml:space="preserve"> </w:t>
      </w:r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пищеблоке отсутствует инструкция для мытья кухонной посуды. </w:t>
      </w:r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</w:t>
      </w:r>
    </w:p>
    <w:p w:rsidR="00D1474F" w:rsidRPr="00AA0289" w:rsidRDefault="00D1474F" w:rsidP="00D1474F">
      <w:pPr>
        <w:tabs>
          <w:tab w:val="left" w:pos="0"/>
          <w:tab w:val="center" w:pos="4153"/>
          <w:tab w:val="right" w:pos="830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Выявленные замечания устранены: посуда со сколами утилизирована и приобретена новая посуда, на пищеблоке промаркирована разделочная доска для хлеба, разработана инструкция для мытья кухонной посуды.</w:t>
      </w:r>
    </w:p>
    <w:p w:rsidR="00D1474F" w:rsidRPr="00AA0289" w:rsidRDefault="00D1474F" w:rsidP="00D1474F">
      <w:pPr>
        <w:tabs>
          <w:tab w:val="left" w:pos="0"/>
          <w:tab w:val="left" w:pos="102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16 марта 2020 по 3 апреля 2020 ведущим экспертом по внутреннему финансовому контролю, уполномоченным на проведение проверки, </w:t>
      </w:r>
      <w:proofErr w:type="spellStart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Подберезной</w:t>
      </w:r>
      <w:proofErr w:type="spellEnd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Е.В. во исполнение распоряжения администрации Купинского района Новосибирской области от 10.03.2020 № 129-р «О проведении плановой проверки в сфере бюджетных правоотношений» проведена плановая документарная проверка по теме: «Проверка полноты и достоверности отчетности о результатах исполнения  муниципального задания, а также целевого и эффективного использования бюджетных средств» в отношении МАУ «КЦСОН Купинского района». </w:t>
      </w:r>
    </w:p>
    <w:p w:rsidR="00D1474F" w:rsidRPr="00AA0289" w:rsidRDefault="00D1474F" w:rsidP="00D1474F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В ходе настоящей проверки установлено: отсутствует журнал операций расчетов с подотчетными лицами за декабрь, применяемый для отражения операций по движению  денежных средств, подтвержденных документами расходов подотчетных лиц.  </w:t>
      </w:r>
    </w:p>
    <w:p w:rsidR="00D1474F" w:rsidRPr="00AA0289" w:rsidRDefault="00D1474F" w:rsidP="00D1474F">
      <w:pPr>
        <w:tabs>
          <w:tab w:val="left" w:pos="0"/>
          <w:tab w:val="center" w:pos="4153"/>
          <w:tab w:val="right" w:pos="830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Выявленные замечания устранены: оформление бухгалтерских регистров проводится в соответствии  с требованиями действующего законодательства.</w:t>
      </w:r>
    </w:p>
    <w:p w:rsidR="00D1474F" w:rsidRPr="00AA0289" w:rsidRDefault="00D1474F" w:rsidP="00D1474F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</w:t>
      </w:r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04 декабря 2020 в МАУ «КЦСОН Купинского района» поступило предписание от 30.11.2020  о проведении дополнительных санитарно-противоэпидемиологических (профилактических) мероприятий в отношении Воеводской Ольги Александровны, работающей в филиале МАУ «КЦСОН Купинского района» «Стационарное отделение милосердия для граждан пожилого возраста и инвалидов», в должности няни, у которой зарегистрирован случай заболевания </w:t>
      </w:r>
      <w:proofErr w:type="spellStart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коронавирусной</w:t>
      </w:r>
      <w:proofErr w:type="spellEnd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инфекции.</w:t>
      </w:r>
    </w:p>
    <w:p w:rsidR="00D1474F" w:rsidRPr="00AA0289" w:rsidRDefault="00D1474F" w:rsidP="00D1474F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</w:t>
      </w:r>
      <w:proofErr w:type="gramStart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обеспечения санитарно-эпидемиологического  благополучия населения, недопущения завоза и распространения </w:t>
      </w:r>
      <w:proofErr w:type="spellStart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коронавирусной</w:t>
      </w:r>
      <w:proofErr w:type="spellEnd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инфекции на территории Новосибирской области в МАУ «КЦСОН Купинского района» на постоянной основе проводились все необходимые профилактические мероприятия, в том числе сотрудники учреждения обеспечены средствами индивидуальной защиты (масками, перчатками, антисептиками), проводилась постоянная дезинфекция поверхностей (заключены договоры на оказание профилактических дезинфекционных услуг, а также дезинфекция проводилась сотрудниками учреждения).  </w:t>
      </w:r>
      <w:proofErr w:type="gramEnd"/>
    </w:p>
    <w:p w:rsidR="00D1474F" w:rsidRPr="00AA0289" w:rsidRDefault="00D1474F" w:rsidP="00D1474F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D1474F" w:rsidRPr="00AA0289" w:rsidRDefault="00D1474F" w:rsidP="00D1474F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10 декабря 2020 в МАУ «КЦСОН Купинского района» поступило предписание от 10.12.2020  о проведении дополнительных санитарно-противоэпидемиологических (профилактических) мероприятий в отношении Воеводского Михаила Владимировича, работающего в филиале МАУ «КЦСОН Купинского района» «Стационарное отделение милосердия для граждан пожилого возраста и инвалидов», в должности сторожа (вахтера), у которого зарегистрирован случай заболевания </w:t>
      </w:r>
      <w:proofErr w:type="spellStart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коронавирусной</w:t>
      </w:r>
      <w:proofErr w:type="spellEnd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инфекции.</w:t>
      </w:r>
    </w:p>
    <w:p w:rsidR="00D1474F" w:rsidRPr="00AA0289" w:rsidRDefault="00D1474F" w:rsidP="00D1474F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</w:t>
      </w:r>
      <w:proofErr w:type="gramStart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обеспечения санитарно-эпидемиологического  благополучия населения, недопущения завоза и распространения </w:t>
      </w:r>
      <w:proofErr w:type="spellStart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коронавирусной</w:t>
      </w:r>
      <w:proofErr w:type="spellEnd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инфекции на территории Новосибирской области в МАУ «КЦСОН Купинского района» на постоянной основе проводились все необходимые профилактические мероприятия, в том числе сотрудники учреждения обеспечены средствами индивидуальной защиты (масками, перчатками, антисептиками), проводилась постоянная дезинфекция поверхностей (заключены договоры на оказание профилактических дезинфекционных услуг, а также дезинфекция проводилась сотрудниками учреждения).  </w:t>
      </w:r>
      <w:proofErr w:type="gramEnd"/>
    </w:p>
    <w:p w:rsidR="00D1474F" w:rsidRPr="00AA0289" w:rsidRDefault="00D1474F" w:rsidP="00D1474F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474F" w:rsidRPr="00AA0289" w:rsidRDefault="00D1474F" w:rsidP="00D1474F">
      <w:pPr>
        <w:tabs>
          <w:tab w:val="left" w:pos="0"/>
          <w:tab w:val="center" w:pos="4153"/>
          <w:tab w:val="right" w:pos="830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63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декабре 2020 года </w:t>
      </w:r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обществом с ограниченной ответственностью «</w:t>
      </w:r>
      <w:proofErr w:type="spellStart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Марагда</w:t>
      </w:r>
      <w:proofErr w:type="spellEnd"/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>» проведена независимая оценка качества условий оказания услуг Муниципальным автономным учреждением «Комплексный цент социального обслуживания населения Купинского района».</w:t>
      </w:r>
    </w:p>
    <w:p w:rsidR="00D1474F" w:rsidRPr="00AA0289" w:rsidRDefault="00D1474F" w:rsidP="00D1474F">
      <w:pPr>
        <w:autoSpaceDN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AA02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AA028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По результатам независимой оценки были выявлены следующие замечания</w:t>
      </w:r>
    </w:p>
    <w:p w:rsidR="00D1474F" w:rsidRPr="00AA0289" w:rsidRDefault="00D1474F" w:rsidP="00D1474F">
      <w:pPr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AA028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Отсутствуют следующие дистанционные способы взаимодействия с получателями услуг:</w:t>
      </w:r>
    </w:p>
    <w:p w:rsidR="00D1474F" w:rsidRPr="00AA0289" w:rsidRDefault="00D1474F" w:rsidP="00D1474F">
      <w:pPr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AA028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- раздел официального сайта «Часто задаваемые вопросы»</w:t>
      </w:r>
    </w:p>
    <w:p w:rsidR="00D1474F" w:rsidRPr="00AA0289" w:rsidRDefault="00D1474F" w:rsidP="00D1474F">
      <w:pPr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AA028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- техническая возможность выражения получателем услуг мнения о качестве условий оказания услуг организацией социальной сферы (наличие анкеты для опроса граждан или гиперссылки на нее).</w:t>
      </w:r>
    </w:p>
    <w:p w:rsidR="00D1474F" w:rsidRPr="00AA0289" w:rsidRDefault="00D1474F" w:rsidP="00D1474F">
      <w:pPr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AA028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Отсутствуют следующие условия доступности организации для инвалидов</w:t>
      </w:r>
    </w:p>
    <w:p w:rsidR="00D1474F" w:rsidRPr="00AA0289" w:rsidRDefault="00D1474F" w:rsidP="00D1474F">
      <w:pPr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AA028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lastRenderedPageBreak/>
        <w:t>- наличие сменных кресел-колясок;</w:t>
      </w:r>
    </w:p>
    <w:p w:rsidR="00D1474F" w:rsidRPr="00AA0289" w:rsidRDefault="00D1474F" w:rsidP="00D1474F">
      <w:pPr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AA028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Отсутствуют следующие условия доступности организации для инвалидов, позволяющих инвалидам получать услуги наравне с другими:</w:t>
      </w:r>
    </w:p>
    <w:p w:rsidR="00D1474F" w:rsidRPr="00AA0289" w:rsidRDefault="00D1474F" w:rsidP="00D1474F">
      <w:pPr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AA028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- возможность предоставления инвалидам по слуху (слуху и зрению) услуг </w:t>
      </w:r>
      <w:proofErr w:type="spellStart"/>
      <w:r w:rsidRPr="00AA028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сурдопереводчика</w:t>
      </w:r>
      <w:proofErr w:type="spellEnd"/>
      <w:r w:rsidRPr="00AA028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(</w:t>
      </w:r>
      <w:proofErr w:type="spellStart"/>
      <w:r w:rsidRPr="00AA028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тифлосурдопереводчика</w:t>
      </w:r>
      <w:proofErr w:type="spellEnd"/>
      <w:r w:rsidRPr="00AA028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);  </w:t>
      </w:r>
    </w:p>
    <w:p w:rsidR="00D1474F" w:rsidRPr="00AA0289" w:rsidRDefault="00D1474F" w:rsidP="00D1474F">
      <w:pPr>
        <w:autoSpaceDN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   </w:t>
      </w:r>
      <w:r w:rsidRPr="00AA028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Выявленные замечания устранены</w:t>
      </w:r>
      <w:r w:rsidRPr="00AA0289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:  </w:t>
      </w:r>
    </w:p>
    <w:p w:rsidR="00D1474F" w:rsidRPr="00AA0289" w:rsidRDefault="00D1474F" w:rsidP="00D1474F">
      <w:pPr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AA028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На официальный сайт добавлены следующие дистанционные способы взаи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модействия с получателями услуг</w:t>
      </w:r>
      <w:r w:rsidRPr="00AA028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:</w:t>
      </w:r>
    </w:p>
    <w:p w:rsidR="00D1474F" w:rsidRPr="00AA0289" w:rsidRDefault="00D1474F" w:rsidP="00D1474F">
      <w:pPr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AA028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-  раздел «Часто задаваемые вопросы»</w:t>
      </w:r>
    </w:p>
    <w:p w:rsidR="00D1474F" w:rsidRPr="00AA0289" w:rsidRDefault="00D1474F" w:rsidP="00D1474F">
      <w:pPr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-</w:t>
      </w:r>
      <w:r w:rsidRPr="00AA028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обеспеч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ена</w:t>
      </w:r>
      <w:r w:rsidRPr="00AA028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техническая  возможность выражения участниками образовательных отношений мнения о качестве оказания услуг (наличие анкеты для опроса граждан или гиперссылки на нее).</w:t>
      </w:r>
    </w:p>
    <w:p w:rsidR="00D1474F" w:rsidRPr="00AA0289" w:rsidRDefault="00D1474F" w:rsidP="00D1474F">
      <w:pPr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AA028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Обеспечены условия доступности организации для инвалидов</w:t>
      </w:r>
    </w:p>
    <w:p w:rsidR="00D1474F" w:rsidRPr="00AA0289" w:rsidRDefault="00D1474F" w:rsidP="00D1474F">
      <w:pPr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AA028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- прио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бретены  сменные кресла-коляски.</w:t>
      </w:r>
    </w:p>
    <w:p w:rsidR="00D1474F" w:rsidRPr="00086365" w:rsidRDefault="00D1474F" w:rsidP="00D147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5EA8" w:rsidRDefault="00165EA8">
      <w:bookmarkStart w:id="0" w:name="_GoBack"/>
      <w:bookmarkEnd w:id="0"/>
    </w:p>
    <w:sectPr w:rsidR="00165EA8" w:rsidSect="00737D51">
      <w:pgSz w:w="11906" w:h="16838"/>
      <w:pgMar w:top="719" w:right="566" w:bottom="1134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474F"/>
    <w:rsid w:val="00165EA8"/>
    <w:rsid w:val="00D14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980</Words>
  <Characters>5590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</dc:creator>
  <cp:lastModifiedBy>Urist</cp:lastModifiedBy>
  <cp:revision>1</cp:revision>
  <dcterms:created xsi:type="dcterms:W3CDTF">2021-01-19T07:28:00Z</dcterms:created>
  <dcterms:modified xsi:type="dcterms:W3CDTF">2021-01-19T07:29:00Z</dcterms:modified>
</cp:coreProperties>
</file>