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801" w:rsidRPr="0033021B" w:rsidRDefault="003A4801" w:rsidP="003A4801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3021B">
        <w:rPr>
          <w:rFonts w:ascii="Times New Roman" w:eastAsia="Calibri" w:hAnsi="Times New Roman" w:cs="Times New Roman"/>
          <w:b/>
          <w:sz w:val="28"/>
          <w:szCs w:val="28"/>
        </w:rPr>
        <w:t xml:space="preserve">Информация об итогах проверок, проведенных в МАУ «КЦСОН </w:t>
      </w:r>
      <w:proofErr w:type="spellStart"/>
      <w:r w:rsidRPr="0033021B">
        <w:rPr>
          <w:rFonts w:ascii="Times New Roman" w:eastAsia="Calibri" w:hAnsi="Times New Roman" w:cs="Times New Roman"/>
          <w:b/>
          <w:sz w:val="28"/>
          <w:szCs w:val="28"/>
        </w:rPr>
        <w:t>Купинского</w:t>
      </w:r>
      <w:proofErr w:type="spellEnd"/>
      <w:r w:rsidRPr="0033021B">
        <w:rPr>
          <w:rFonts w:ascii="Times New Roman" w:eastAsia="Calibri" w:hAnsi="Times New Roman" w:cs="Times New Roman"/>
          <w:b/>
          <w:sz w:val="28"/>
          <w:szCs w:val="28"/>
        </w:rPr>
        <w:t xml:space="preserve"> района» в 202</w:t>
      </w: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33021B">
        <w:rPr>
          <w:rFonts w:ascii="Times New Roman" w:eastAsia="Calibri" w:hAnsi="Times New Roman" w:cs="Times New Roman"/>
          <w:b/>
          <w:sz w:val="28"/>
          <w:szCs w:val="28"/>
        </w:rPr>
        <w:t xml:space="preserve"> г.</w:t>
      </w:r>
    </w:p>
    <w:p w:rsidR="003A4801" w:rsidRPr="0033021B" w:rsidRDefault="003A4801" w:rsidP="003A4801">
      <w:pPr>
        <w:tabs>
          <w:tab w:val="left" w:pos="0"/>
          <w:tab w:val="left" w:pos="1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проведена проверка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соблюдения прав и социальных гарантий инвалидов, граждан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предпенсионного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возраста, пенсионеров, в том числе ветеранов и инвалидов Великой Отечественной войны, а также исполнения законодательства об увековечении памяти погибших при защите Отечества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ходе настоящей проверки установлено: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выявлены нарушения санитарно-эпидемиологического законодательства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филиале МАУ «КЦСОН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«Дом-интернат общего типа для граждан пожилого возраста и инвалидов»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Медяково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Озерная,9: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жилые комнаты оборудованы недостаточным количеством шкафов для верхней одежды;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матраца не используется чехол, изготовленный из материала, устойчивого к дезинфицирующим средствам;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частично уборочный инвентарь, используемый для уборки помещений, не промаркирован в зависимости от назначения помещения и  видов работ (в женском туалете тряпки для мытья пола и ведро для мусора не имеют маркировки);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складское помещение для хранения продукции не оборудовано приборами для измерения относительной влажности и температуры воздуха;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холодильное оборудование на пищеблоке не оборудовано прибором для измерения температуры;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фаянсовые стаканы (для питья) имеют сколы, внутренняя поверхность потемневшая. В филиале МАУ «КЦСОН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«Стационарное отделение милосердия для граждан пожилого возраста и инвалидов»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п. Советский, ул. Гагарина,3: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жилые комнаты оборудованы недостаточным количеством шкафов для верхней одежды;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матраца не используется чехол, изготовленный из материала, устойчивого к дезинфицирующим средствам.</w:t>
      </w:r>
    </w:p>
    <w:p w:rsidR="003A4801" w:rsidRPr="0033021B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Выявленные замечания устранены: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шкафы для верхней одежды получателей социальных услуг приобретены, приобретены  чехлы для матрацев, изготовленные из материалов, устойчивых к дезинфицирующим средствам, уборочный инвентарь, используемый для уборки помещений промаркирован в зависимости от назначения помещения и видов работ, складские помещения для хранения продукции оборудованы приборами для измерения относительной влажности и температуры воздуха, холодильное оборудование на пищеблоке также оборудовано прибором для измерения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температуры, фаянсовые стаканы (для питья) со сколами утилизированы и приобретены новые стаканы.      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A4801" w:rsidRPr="0033021B" w:rsidRDefault="003A4801" w:rsidP="003A4801">
      <w:pPr>
        <w:rPr>
          <w:rFonts w:ascii="Calibri" w:eastAsia="Calibri" w:hAnsi="Calibri" w:cs="Times New Roman"/>
        </w:rPr>
      </w:pPr>
    </w:p>
    <w:p w:rsidR="003A4801" w:rsidRPr="0033021B" w:rsidRDefault="003A4801" w:rsidP="003A4801">
      <w:pPr>
        <w:tabs>
          <w:tab w:val="left" w:pos="0"/>
          <w:tab w:val="left" w:pos="10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государственным инспектором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и Чистоозерного района Новосибирской области по пожарному надзору Дроздовым А.В.  проведена (выездная) плановая проверка в рамках Федерального государственного пожарного надзора в отношении здании, помещений и территорий объектов, расположенных по адресу: 632754, Новосибирская область,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Медяково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Озерная,9 (филиал МАУ «КЦСОН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«Дом-интернат общего</w:t>
      </w:r>
      <w:proofErr w:type="gram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типа для граждан пожилого возраста и инвалидов»), 632753, Новосибирская область,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п. Советский, ул. Гагарина,3 (филиал МАУ «КЦСОН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«Стационарное отделение милосердия для граждан пожилого возраста и инвалидов»). 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21B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   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настоящей проверки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нарушения не выявлены. 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С 18 декабря 2023 по 29 декабря 2023 Управлением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Новосибирской области в Карасукском районе проведена плановая выездная проверка в рамках Федерального закона «О государственном контроле (надзоре) и муниципальном контроле в Российской Федерации» от 31.07.2020 г. № 248-ФЗ, в отношении МАУ «КЦСОН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по адресу: НСО,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п. Советский, ул. Гагарина,3 филиал «Стационарное отделение милосердия для граждан пожилого возраста и инвалидов», НСО,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Медяково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Озерная,9 филиал «Дом-интернат общего типа для граждан пожилого возраста и инвалидов».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настоящей проверки установлено: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выявлены нарушения в филиале МАУ «КЦСОН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«Стационарное отделение милосердия для граждан пожилого возраста и инвалидов» по адресу:</w:t>
      </w:r>
      <w:r w:rsidRPr="00DC1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п. Советский, ул. Гагарина,3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филиале</w:t>
      </w:r>
      <w:r w:rsidRPr="00DC1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МАУ «КЦСОН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«Дом-интернат общего типа для граждан пожилого возраста и инвалидов» по адресу:</w:t>
      </w:r>
      <w:r w:rsidRPr="00DC1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Медяково</w:t>
      </w:r>
      <w:proofErr w:type="spellEnd"/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Озерная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9: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помещения для приема вновь поступающих лиц не оборудовано отдельным входом;</w:t>
      </w:r>
    </w:p>
    <w:p w:rsidR="003A4801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для стирки личных вещей проживающих отсутствуют индивидуальные мешки.  </w:t>
      </w:r>
    </w:p>
    <w:p w:rsidR="003A4801" w:rsidRPr="0033021B" w:rsidRDefault="003A4801" w:rsidP="003A4801">
      <w:pPr>
        <w:tabs>
          <w:tab w:val="left" w:pos="0"/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Выявленные замеча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ния: срок устранения выявленных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01.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3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574357" w:rsidRDefault="00574357">
      <w:bookmarkStart w:id="0" w:name="_GoBack"/>
      <w:bookmarkEnd w:id="0"/>
    </w:p>
    <w:sectPr w:rsidR="005743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801"/>
    <w:rsid w:val="003A4801"/>
    <w:rsid w:val="00574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2024-01-09T07:50:00Z</dcterms:created>
  <dcterms:modified xsi:type="dcterms:W3CDTF">2024-01-09T07:51:00Z</dcterms:modified>
</cp:coreProperties>
</file>